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6" w:rsidRPr="00004056" w:rsidRDefault="00DF1283" w:rsidP="00DF1283">
      <w:pPr>
        <w:rPr>
          <w:i/>
          <w:sz w:val="36"/>
        </w:rPr>
      </w:pPr>
      <w:r>
        <w:rPr>
          <w:i/>
          <w:sz w:val="36"/>
        </w:rPr>
        <w:t xml:space="preserve">               </w:t>
      </w:r>
      <w:r w:rsidR="005F08EC">
        <w:rPr>
          <w:i/>
          <w:sz w:val="36"/>
        </w:rPr>
        <w:t xml:space="preserve">Neues vom </w:t>
      </w:r>
      <w:r>
        <w:rPr>
          <w:i/>
          <w:sz w:val="36"/>
        </w:rPr>
        <w:t>Kletter</w:t>
      </w:r>
      <w:r w:rsidR="00004056" w:rsidRPr="00004056">
        <w:rPr>
          <w:i/>
          <w:sz w:val="36"/>
        </w:rPr>
        <w:t>te</w:t>
      </w:r>
      <w:r w:rsidR="005F08EC">
        <w:rPr>
          <w:i/>
          <w:sz w:val="36"/>
        </w:rPr>
        <w:t>am Berchtesgaden</w:t>
      </w:r>
    </w:p>
    <w:p w:rsidR="005F08EC" w:rsidRDefault="005F08EC" w:rsidP="005F08EC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Nach einem 20 Stunden Tag, sind wieder alle gut vom </w:t>
      </w:r>
      <w:r w:rsidRPr="00DF1283">
        <w:rPr>
          <w:rFonts w:ascii="Arial" w:hAnsi="Arial" w:cs="Arial"/>
          <w:b/>
          <w:color w:val="000000"/>
          <w:szCs w:val="20"/>
        </w:rPr>
        <w:t xml:space="preserve">Regensburg </w:t>
      </w:r>
      <w:proofErr w:type="spellStart"/>
      <w:r w:rsidRPr="00DF1283">
        <w:rPr>
          <w:rFonts w:ascii="Arial" w:hAnsi="Arial" w:cs="Arial"/>
          <w:b/>
          <w:color w:val="000000"/>
          <w:szCs w:val="20"/>
        </w:rPr>
        <w:t>Boulderbewerb</w:t>
      </w:r>
      <w:proofErr w:type="spellEnd"/>
      <w:r w:rsidRPr="00DF1283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nach Hause gekommen. </w:t>
      </w:r>
    </w:p>
    <w:p w:rsidR="005F08EC" w:rsidRDefault="005F08EC" w:rsidP="005F08EC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Aus ganz Bayern kamen 160 Teilnehmer zum </w:t>
      </w:r>
      <w:r w:rsidRPr="00DF1283">
        <w:rPr>
          <w:rFonts w:ascii="Arial" w:hAnsi="Arial" w:cs="Arial"/>
          <w:b/>
          <w:color w:val="000000"/>
          <w:szCs w:val="20"/>
        </w:rPr>
        <w:t xml:space="preserve">2. </w:t>
      </w:r>
      <w:proofErr w:type="spellStart"/>
      <w:r w:rsidRPr="00DF1283">
        <w:rPr>
          <w:rFonts w:ascii="Arial" w:hAnsi="Arial" w:cs="Arial"/>
          <w:b/>
          <w:color w:val="000000"/>
          <w:szCs w:val="20"/>
        </w:rPr>
        <w:t>Bewerb</w:t>
      </w:r>
      <w:proofErr w:type="spellEnd"/>
      <w:r w:rsidRPr="00DF1283">
        <w:rPr>
          <w:rFonts w:ascii="Arial" w:hAnsi="Arial" w:cs="Arial"/>
          <w:b/>
          <w:color w:val="000000"/>
          <w:szCs w:val="20"/>
        </w:rPr>
        <w:t xml:space="preserve"> der Bayerischen Meisterschaft</w:t>
      </w:r>
      <w:r>
        <w:rPr>
          <w:rFonts w:ascii="Arial" w:hAnsi="Arial" w:cs="Arial"/>
          <w:color w:val="000000"/>
          <w:sz w:val="20"/>
          <w:szCs w:val="20"/>
        </w:rPr>
        <w:t xml:space="preserve">. Es waren 5 Boulder in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zu meistern, wobei man 4 Versuche je Problem und 1 Stunde 45 Minuten Zeit dafür hatte. Da es jedoch 2 extreme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Koordinationsboulder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gab, wo manche Kids schon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10-15 Minuten den Boulder blockierten, wurde unser Ergebnis leider verfälscht (Sina kam beim Boulder 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nicht mehr an die Reihe, es gab auch keine Verlängerung). </w:t>
      </w:r>
    </w:p>
    <w:p w:rsidR="005F08EC" w:rsidRDefault="005F08EC" w:rsidP="005F08EC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Für die Jugend D </w:t>
      </w:r>
      <w:r w:rsidR="00D349F6">
        <w:rPr>
          <w:rFonts w:ascii="Arial" w:hAnsi="Arial" w:cs="Arial"/>
          <w:color w:val="000000"/>
          <w:sz w:val="20"/>
          <w:szCs w:val="20"/>
        </w:rPr>
        <w:t xml:space="preserve">(2003-2004) </w:t>
      </w:r>
      <w:r>
        <w:rPr>
          <w:rFonts w:ascii="Arial" w:hAnsi="Arial" w:cs="Arial"/>
          <w:color w:val="000000"/>
          <w:sz w:val="20"/>
          <w:szCs w:val="20"/>
        </w:rPr>
        <w:t>– Sie hatten die gleichen Boulder wie Jugend C, waren die Probleme doch etwas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349F6">
        <w:rPr>
          <w:rFonts w:ascii="Arial" w:hAnsi="Arial" w:cs="Arial"/>
          <w:color w:val="000000"/>
          <w:sz w:val="20"/>
          <w:szCs w:val="20"/>
        </w:rPr>
        <w:t xml:space="preserve">zu herausfordernd. Die Jugend D </w:t>
      </w:r>
      <w:r>
        <w:rPr>
          <w:rFonts w:ascii="Arial" w:hAnsi="Arial" w:cs="Arial"/>
          <w:color w:val="000000"/>
          <w:sz w:val="20"/>
          <w:szCs w:val="20"/>
        </w:rPr>
        <w:t xml:space="preserve"> war auch diesmal das erste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hAnsi="Arial" w:cs="Arial"/>
          <w:color w:val="1F497D"/>
          <w:sz w:val="20"/>
          <w:szCs w:val="20"/>
        </w:rPr>
        <w:t>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zum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 Start </w:t>
      </w:r>
      <w:r>
        <w:rPr>
          <w:rFonts w:ascii="Arial" w:hAnsi="Arial" w:cs="Arial"/>
          <w:color w:val="1F497D"/>
          <w:sz w:val="20"/>
          <w:szCs w:val="20"/>
        </w:rPr>
        <w:t>bei</w:t>
      </w:r>
      <w:r>
        <w:rPr>
          <w:rFonts w:ascii="Arial" w:hAnsi="Arial" w:cs="Arial"/>
          <w:color w:val="000000"/>
          <w:sz w:val="20"/>
          <w:szCs w:val="20"/>
        </w:rPr>
        <w:t xml:space="preserve"> der Bayerischen Meisterschaft zugelassen. </w:t>
      </w:r>
    </w:p>
    <w:p w:rsidR="005F08EC" w:rsidRDefault="005F08EC" w:rsidP="005F08EC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>Toni,</w:t>
      </w:r>
      <w:r w:rsidR="00DF12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Stefan,</w:t>
      </w:r>
      <w:r w:rsidR="00DF12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Christina und Magdalene kamen ins Finale.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 Finale wurden 4 Boulder im 5 Minuten Intervall Modus geklettert.</w:t>
      </w:r>
    </w:p>
    <w:tbl>
      <w:tblPr>
        <w:tblStyle w:val="Tabellenraster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76"/>
        <w:gridCol w:w="2806"/>
        <w:gridCol w:w="119"/>
        <w:gridCol w:w="3139"/>
      </w:tblGrid>
      <w:tr w:rsidR="00DF1283" w:rsidTr="00DF1283">
        <w:trPr>
          <w:trHeight w:val="3159"/>
        </w:trPr>
        <w:tc>
          <w:tcPr>
            <w:tcW w:w="2982" w:type="dxa"/>
          </w:tcPr>
          <w:p w:rsidR="004F285E" w:rsidRDefault="004F285E" w:rsidP="00DF1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D23EC4" wp14:editId="5BBED239">
                  <wp:extent cx="1742285" cy="2266950"/>
                  <wp:effectExtent l="0" t="0" r="0" b="0"/>
                  <wp:docPr id="1" name="Grafik 1" descr="H:\pri\reg\DSC_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i\reg\DSC_1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1" t="37192" r="16550" b="6404"/>
                          <a:stretch/>
                        </pic:blipFill>
                        <pic:spPr bwMode="auto">
                          <a:xfrm>
                            <a:off x="0" y="0"/>
                            <a:ext cx="174228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4F285E" w:rsidRDefault="004F285E" w:rsidP="00DF1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293B990" wp14:editId="38428F85">
                  <wp:extent cx="1666875" cy="2270222"/>
                  <wp:effectExtent l="0" t="0" r="0" b="0"/>
                  <wp:docPr id="3" name="Grafik 3" descr="H:\pri\reg\DSC_1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ri\reg\DSC_16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3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20" t="2642" r="11387" b="24051"/>
                          <a:stretch/>
                        </pic:blipFill>
                        <pic:spPr bwMode="auto">
                          <a:xfrm>
                            <a:off x="0" y="0"/>
                            <a:ext cx="1668625" cy="227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gridSpan w:val="2"/>
          </w:tcPr>
          <w:p w:rsidR="004F285E" w:rsidRDefault="004F285E" w:rsidP="00DF12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88C2B9" wp14:editId="55A31224">
                  <wp:extent cx="1670945" cy="2266950"/>
                  <wp:effectExtent l="0" t="0" r="5715" b="0"/>
                  <wp:docPr id="2" name="Grafik 2" descr="H:\pri\reg\DSC_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i\reg\DSC_13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8" t="23987" r="13775" b="14452"/>
                          <a:stretch/>
                        </pic:blipFill>
                        <pic:spPr bwMode="auto">
                          <a:xfrm>
                            <a:off x="0" y="0"/>
                            <a:ext cx="1675004" cy="227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0A6" w:rsidTr="00DF1283">
        <w:trPr>
          <w:trHeight w:val="62"/>
        </w:trPr>
        <w:tc>
          <w:tcPr>
            <w:tcW w:w="2982" w:type="dxa"/>
          </w:tcPr>
          <w:p w:rsidR="00FE60A6" w:rsidRDefault="004F285E" w:rsidP="004F285E"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Christina Wittauer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Jug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.C</w:t>
            </w:r>
            <w:proofErr w:type="spellEnd"/>
          </w:p>
        </w:tc>
        <w:tc>
          <w:tcPr>
            <w:tcW w:w="6240" w:type="dxa"/>
            <w:gridSpan w:val="4"/>
          </w:tcPr>
          <w:p w:rsidR="00FE60A6" w:rsidRDefault="00DF1283" w:rsidP="004F285E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85E">
              <w:rPr>
                <w:rFonts w:ascii="Arial" w:hAnsi="Arial" w:cs="Arial"/>
                <w:color w:val="000000"/>
                <w:sz w:val="20"/>
                <w:szCs w:val="20"/>
              </w:rPr>
              <w:t>3. Toni Wendl – Jugend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4F28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28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F285E">
              <w:rPr>
                <w:rFonts w:ascii="Arial" w:hAnsi="Arial" w:cs="Arial"/>
                <w:color w:val="000000"/>
                <w:sz w:val="20"/>
                <w:szCs w:val="20"/>
              </w:rPr>
              <w:t xml:space="preserve">4. Magdalena Zechmeister </w:t>
            </w:r>
            <w:proofErr w:type="spellStart"/>
            <w:r w:rsidR="004F285E">
              <w:rPr>
                <w:rFonts w:ascii="Arial" w:hAnsi="Arial" w:cs="Arial"/>
                <w:color w:val="000000"/>
                <w:sz w:val="20"/>
                <w:szCs w:val="20"/>
              </w:rPr>
              <w:t>JugC</w:t>
            </w:r>
            <w:proofErr w:type="spellEnd"/>
          </w:p>
        </w:tc>
      </w:tr>
      <w:tr w:rsidR="00DF1283" w:rsidTr="00DF1283">
        <w:trPr>
          <w:trHeight w:val="62"/>
        </w:trPr>
        <w:tc>
          <w:tcPr>
            <w:tcW w:w="2982" w:type="dxa"/>
          </w:tcPr>
          <w:p w:rsidR="00DF1283" w:rsidRDefault="00DF1283" w:rsidP="004F285E"/>
        </w:tc>
        <w:tc>
          <w:tcPr>
            <w:tcW w:w="6240" w:type="dxa"/>
            <w:gridSpan w:val="4"/>
          </w:tcPr>
          <w:p w:rsidR="00DF1283" w:rsidRDefault="00DF1283" w:rsidP="004F28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1283" w:rsidTr="00DF1283">
        <w:trPr>
          <w:trHeight w:val="3790"/>
        </w:trPr>
        <w:tc>
          <w:tcPr>
            <w:tcW w:w="3158" w:type="dxa"/>
            <w:gridSpan w:val="2"/>
          </w:tcPr>
          <w:p w:rsidR="00FE60A6" w:rsidRDefault="00FE60A6" w:rsidP="00DF128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6529843" wp14:editId="49A8161C">
                  <wp:extent cx="1685925" cy="2362313"/>
                  <wp:effectExtent l="0" t="0" r="0" b="0"/>
                  <wp:docPr id="4" name="Grafik 4" descr="H:\pri\reg\DSC_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pri\reg\DSC_12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0" t="17417" r="30429" b="27252"/>
                          <a:stretch/>
                        </pic:blipFill>
                        <pic:spPr bwMode="auto">
                          <a:xfrm>
                            <a:off x="0" y="0"/>
                            <a:ext cx="1686683" cy="236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gridSpan w:val="2"/>
          </w:tcPr>
          <w:p w:rsidR="00FE60A6" w:rsidRDefault="004F285E" w:rsidP="00DF128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650CDC" wp14:editId="4FAB21D9">
                  <wp:extent cx="1706033" cy="2362200"/>
                  <wp:effectExtent l="0" t="0" r="8890" b="0"/>
                  <wp:docPr id="5" name="Grafik 5" descr="H:\pri\reg\DSC_1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pri\reg\DSC_11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74" t="22980" r="15257" b="24219"/>
                          <a:stretch/>
                        </pic:blipFill>
                        <pic:spPr bwMode="auto">
                          <a:xfrm>
                            <a:off x="0" y="0"/>
                            <a:ext cx="1708273" cy="236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FE60A6" w:rsidRDefault="004F285E" w:rsidP="00DF128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3E5812" wp14:editId="39C5AD5D">
                  <wp:extent cx="1782158" cy="2362200"/>
                  <wp:effectExtent l="0" t="0" r="8890" b="0"/>
                  <wp:docPr id="6" name="Grafik 6" descr="H:\pri\reg\DSC_1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pri\reg\DSC_11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9" t="28729" r="9131" b="12707"/>
                          <a:stretch/>
                        </pic:blipFill>
                        <pic:spPr bwMode="auto">
                          <a:xfrm>
                            <a:off x="0" y="0"/>
                            <a:ext cx="1788457" cy="237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8EC" w:rsidRDefault="005F08EC" w:rsidP="005F08EC">
      <w:pPr>
        <w:spacing w:line="240" w:lineRule="auto"/>
      </w:pPr>
      <w:r>
        <w:rPr>
          <w:rFonts w:ascii="Arial" w:hAnsi="Arial" w:cs="Arial"/>
          <w:color w:val="000000"/>
          <w:sz w:val="20"/>
          <w:szCs w:val="20"/>
        </w:rPr>
        <w:t>10.  Stefan Graßl – Jugend B</w:t>
      </w:r>
      <w:r w:rsidR="004F285E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16</w:t>
      </w:r>
      <w:r w:rsidR="004F285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Sina Brust – Jugend C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F285E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>17. Merle Brust – Jugend D</w:t>
      </w:r>
    </w:p>
    <w:p w:rsidR="005F08EC" w:rsidRDefault="005F08EC" w:rsidP="005F08E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 Mix aus Ko</w:t>
      </w:r>
      <w:r>
        <w:rPr>
          <w:rFonts w:ascii="Arial" w:hAnsi="Arial" w:cs="Arial"/>
          <w:color w:val="1F497D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rdinations</w:t>
      </w:r>
      <w:r>
        <w:rPr>
          <w:rFonts w:ascii="Arial" w:hAnsi="Arial" w:cs="Arial"/>
          <w:color w:val="1F497D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und Kraftproblemen machte den Wettkampf sehr interessant und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lehrreich.</w:t>
      </w:r>
      <w:r w:rsidR="00DF128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Ein herzliches Dankeschön an unsere Wettkampfbetreuung Bernhard und Uri.</w:t>
      </w:r>
    </w:p>
    <w:p w:rsidR="005F08EC" w:rsidRPr="00E21E75" w:rsidRDefault="005F08EC" w:rsidP="00DF1283">
      <w:pPr>
        <w:spacing w:line="240" w:lineRule="auto"/>
        <w:jc w:val="center"/>
        <w:rPr>
          <w:i/>
          <w:sz w:val="28"/>
        </w:rPr>
      </w:pPr>
      <w:r w:rsidRPr="00DF1283">
        <w:rPr>
          <w:rFonts w:ascii="Arial" w:hAnsi="Arial" w:cs="Arial"/>
          <w:b/>
          <w:color w:val="000000"/>
          <w:szCs w:val="20"/>
        </w:rPr>
        <w:t xml:space="preserve">Gratulation unseren </w:t>
      </w:r>
      <w:proofErr w:type="spellStart"/>
      <w:r w:rsidRPr="00DF1283">
        <w:rPr>
          <w:rFonts w:ascii="Arial" w:hAnsi="Arial" w:cs="Arial"/>
          <w:b/>
          <w:color w:val="000000"/>
          <w:szCs w:val="20"/>
        </w:rPr>
        <w:t>Kraxlern</w:t>
      </w:r>
      <w:proofErr w:type="spellEnd"/>
      <w:r w:rsidRPr="00DF1283">
        <w:rPr>
          <w:rFonts w:ascii="Arial" w:hAnsi="Arial" w:cs="Arial"/>
          <w:b/>
          <w:color w:val="000000"/>
          <w:szCs w:val="20"/>
        </w:rPr>
        <w:t xml:space="preserve"> – zu dem Ergebnis !!</w:t>
      </w:r>
    </w:p>
    <w:sectPr w:rsidR="005F08EC" w:rsidRPr="00E21E75" w:rsidSect="00E21E75">
      <w:footerReference w:type="default" r:id="rId19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F" w:rsidRDefault="000E388F" w:rsidP="000E388F">
      <w:pPr>
        <w:spacing w:after="0" w:line="240" w:lineRule="auto"/>
      </w:pPr>
      <w:r>
        <w:separator/>
      </w:r>
    </w:p>
  </w:endnote>
  <w:end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F" w:rsidRDefault="000E388F" w:rsidP="000E388F">
      <w:pPr>
        <w:spacing w:after="0" w:line="240" w:lineRule="auto"/>
      </w:pPr>
      <w:r>
        <w:separator/>
      </w:r>
    </w:p>
  </w:footnote>
  <w:foot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04056"/>
    <w:rsid w:val="00034F67"/>
    <w:rsid w:val="000E388F"/>
    <w:rsid w:val="00135F9B"/>
    <w:rsid w:val="001C2591"/>
    <w:rsid w:val="001D5DE3"/>
    <w:rsid w:val="001E5B2B"/>
    <w:rsid w:val="00234C6E"/>
    <w:rsid w:val="00261969"/>
    <w:rsid w:val="00445C39"/>
    <w:rsid w:val="004F285E"/>
    <w:rsid w:val="00500EF0"/>
    <w:rsid w:val="005177AF"/>
    <w:rsid w:val="00560BA1"/>
    <w:rsid w:val="005F08EC"/>
    <w:rsid w:val="00671D96"/>
    <w:rsid w:val="00730078"/>
    <w:rsid w:val="00864433"/>
    <w:rsid w:val="008F504C"/>
    <w:rsid w:val="009434C1"/>
    <w:rsid w:val="00B26688"/>
    <w:rsid w:val="00BD1CCE"/>
    <w:rsid w:val="00C32B45"/>
    <w:rsid w:val="00C346C2"/>
    <w:rsid w:val="00D349F6"/>
    <w:rsid w:val="00DF1283"/>
    <w:rsid w:val="00E21E75"/>
    <w:rsid w:val="00E634F9"/>
    <w:rsid w:val="00EF2B64"/>
    <w:rsid w:val="00EF5262"/>
    <w:rsid w:val="00FD133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16</cp:revision>
  <cp:lastPrinted>2014-06-03T06:16:00Z</cp:lastPrinted>
  <dcterms:created xsi:type="dcterms:W3CDTF">2014-05-12T06:16:00Z</dcterms:created>
  <dcterms:modified xsi:type="dcterms:W3CDTF">2014-06-03T06:18:00Z</dcterms:modified>
</cp:coreProperties>
</file>